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D93" w:rsidRDefault="001A3D93" w:rsidP="001A3D93">
      <w:pPr>
        <w:tabs>
          <w:tab w:val="left" w:pos="7512"/>
        </w:tabs>
        <w:jc w:val="right"/>
        <w:rPr>
          <w:rFonts w:ascii="GHEA Grapalat" w:hAnsi="GHEA Grapalat"/>
          <w:b/>
        </w:rPr>
      </w:pPr>
      <w:r>
        <w:rPr>
          <w:rFonts w:ascii="GHEA Grapalat" w:hAnsi="GHEA Grapalat"/>
          <w:b/>
          <w:lang w:val="en-US"/>
        </w:rPr>
        <w:t>ՆԱԽԱԳԻԾ</w:t>
      </w:r>
    </w:p>
    <w:p w:rsidR="001A3D93" w:rsidRDefault="001A3D93" w:rsidP="001A3D93">
      <w:pPr>
        <w:rPr>
          <w:rFonts w:ascii="GHEA Grapalat" w:hAnsi="GHEA Grapalat"/>
        </w:rPr>
      </w:pPr>
    </w:p>
    <w:p w:rsidR="001A3D93" w:rsidRDefault="001A3D93" w:rsidP="001A3D93">
      <w:pPr>
        <w:pStyle w:val="ListParagraph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ՀԱՅԱՍՏԱՆԻ ՀԱՆՐԱՊԵՏՈՒԹՅԱՆ ՇԻՐԱԿԻ ՄԱՐԶԻ ԳՅՈՒՄՐԻ ՀԱՄԱՅՆՔԻ   ԱՎԱԳԱՆՈՒ  ԵՐՐՈՐԴ ՆՍՏԱՇՐՋԱՆԻ ԱՌԱՋԻՆ  ՆԻՍՏԻ ԳՈՒՄԱՐՄԱՆ  ՕՐԸ  ՍԱՀՄԱՆԵԼՈՒ ՄԱՍԻՆ</w:t>
      </w:r>
    </w:p>
    <w:p w:rsidR="001A3D93" w:rsidRDefault="001A3D93" w:rsidP="001A3D93">
      <w:pPr>
        <w:pStyle w:val="ListParagraph"/>
        <w:jc w:val="center"/>
        <w:rPr>
          <w:rFonts w:ascii="GHEA Grapalat" w:hAnsi="GHEA Grapalat"/>
          <w:b/>
          <w:lang w:val="hy-AM"/>
        </w:rPr>
      </w:pPr>
    </w:p>
    <w:p w:rsidR="001A3D93" w:rsidRDefault="001A3D93" w:rsidP="001A3D93">
      <w:pPr>
        <w:ind w:left="426" w:hanging="426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            Ղեկավարվելով «Տեղական ինքնակառավարման մասին» Հայաստանի Հանրապետության օրենքի 62-րդ հոդվածի 1-ին և 2-րդ մասերով՝ </w:t>
      </w:r>
      <w:r>
        <w:rPr>
          <w:rFonts w:ascii="GHEA Grapalat" w:hAnsi="GHEA Grapalat"/>
          <w:b/>
          <w:lang w:val="hy-AM"/>
        </w:rPr>
        <w:t>Գյումրի համայնքի  ավագանին  որոշում է</w:t>
      </w:r>
      <w:r>
        <w:rPr>
          <w:rFonts w:ascii="GHEA Grapalat" w:hAnsi="GHEA Grapalat"/>
          <w:lang w:val="hy-AM"/>
        </w:rPr>
        <w:t>.</w:t>
      </w:r>
    </w:p>
    <w:p w:rsidR="001A3D93" w:rsidRDefault="001A3D93" w:rsidP="001A3D93">
      <w:pPr>
        <w:ind w:left="426" w:hanging="426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color w:val="FF0000"/>
          <w:lang w:val="hy-AM"/>
        </w:rPr>
        <w:t xml:space="preserve">              </w:t>
      </w:r>
      <w:r>
        <w:rPr>
          <w:rFonts w:ascii="GHEA Grapalat" w:hAnsi="GHEA Grapalat"/>
          <w:lang w:val="hy-AM"/>
        </w:rPr>
        <w:t xml:space="preserve"> Գյումրի համայնքի ավագանու երրորդ նստաշրջանի առաջին  նիստի գումարման օր սահմանել  2017 թվականի  սեպտեմբերի  12-ը:</w:t>
      </w:r>
    </w:p>
    <w:p w:rsidR="001A3D93" w:rsidRDefault="001A3D93" w:rsidP="001A3D93">
      <w:pPr>
        <w:jc w:val="right"/>
        <w:rPr>
          <w:rFonts w:ascii="GHEA Grapalat" w:hAnsi="GHEA Grapalat"/>
          <w:lang w:val="hy-AM"/>
        </w:rPr>
      </w:pPr>
    </w:p>
    <w:p w:rsidR="001A3D93" w:rsidRDefault="001A3D93" w:rsidP="001A3D93">
      <w:pPr>
        <w:tabs>
          <w:tab w:val="left" w:pos="6792"/>
        </w:tabs>
        <w:spacing w:line="240" w:lineRule="auto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b/>
          <w:lang w:val="hy-AM"/>
        </w:rPr>
        <w:t xml:space="preserve"> </w:t>
      </w:r>
    </w:p>
    <w:p w:rsidR="001A3D93" w:rsidRDefault="001A3D93" w:rsidP="001A3D93">
      <w:pPr>
        <w:tabs>
          <w:tab w:val="left" w:pos="6792"/>
        </w:tabs>
        <w:spacing w:line="240" w:lineRule="auto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 Ռ.ՍԱՆՈՅԱՆ</w:t>
      </w:r>
    </w:p>
    <w:p w:rsidR="001A3D93" w:rsidRDefault="001A3D93" w:rsidP="001A3D93">
      <w:pPr>
        <w:tabs>
          <w:tab w:val="left" w:pos="6792"/>
        </w:tabs>
        <w:spacing w:line="240" w:lineRule="auto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Ռ.ԱՍԱՏՐՅԱՆ</w:t>
      </w:r>
    </w:p>
    <w:p w:rsidR="001A3D93" w:rsidRDefault="001A3D93" w:rsidP="001A3D93">
      <w:pPr>
        <w:tabs>
          <w:tab w:val="left" w:pos="6792"/>
        </w:tabs>
        <w:spacing w:line="240" w:lineRule="auto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Ա. ԳՐԻԳՈՐՅԱՆ</w:t>
      </w:r>
    </w:p>
    <w:p w:rsidR="001A3D93" w:rsidRDefault="001A3D93" w:rsidP="001A3D93">
      <w:pPr>
        <w:tabs>
          <w:tab w:val="left" w:pos="6792"/>
        </w:tabs>
        <w:spacing w:line="240" w:lineRule="auto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ab/>
        <w:t xml:space="preserve">      </w:t>
      </w:r>
    </w:p>
    <w:p w:rsidR="001A3D93" w:rsidRDefault="001A3D93" w:rsidP="001A3D93">
      <w:pPr>
        <w:jc w:val="right"/>
        <w:rPr>
          <w:rFonts w:ascii="GHEA Grapalat" w:hAnsi="GHEA Grapalat"/>
          <w:lang w:val="hy-AM"/>
        </w:rPr>
      </w:pPr>
    </w:p>
    <w:p w:rsidR="001A3D93" w:rsidRDefault="001A3D93" w:rsidP="001A3D93">
      <w:pPr>
        <w:tabs>
          <w:tab w:val="left" w:pos="7415"/>
        </w:tabs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                                                                                                            </w:t>
      </w:r>
    </w:p>
    <w:p w:rsidR="001A3D93" w:rsidRDefault="001A3D93" w:rsidP="001A3D93">
      <w:pPr>
        <w:tabs>
          <w:tab w:val="left" w:pos="505"/>
        </w:tabs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  </w:t>
      </w:r>
    </w:p>
    <w:p w:rsidR="001A3D93" w:rsidRDefault="001A3D93" w:rsidP="001A3D93">
      <w:pPr>
        <w:tabs>
          <w:tab w:val="left" w:pos="505"/>
        </w:tabs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lang w:val="hy-AM"/>
        </w:rPr>
        <w:t xml:space="preserve">     </w:t>
      </w:r>
      <w:r>
        <w:rPr>
          <w:rFonts w:ascii="GHEA Grapalat" w:hAnsi="GHEA Grapalat"/>
          <w:b/>
          <w:lang w:val="hy-AM"/>
        </w:rPr>
        <w:t>Կատարող՝</w:t>
      </w:r>
    </w:p>
    <w:p w:rsidR="001A3D93" w:rsidRDefault="001A3D93" w:rsidP="001A3D93">
      <w:pPr>
        <w:tabs>
          <w:tab w:val="left" w:pos="505"/>
        </w:tabs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   Ռ.Ասատրյան</w:t>
      </w:r>
    </w:p>
    <w:p w:rsidR="001A3D93" w:rsidRDefault="001A3D93" w:rsidP="001A3D93">
      <w:pPr>
        <w:tabs>
          <w:tab w:val="left" w:pos="505"/>
        </w:tabs>
        <w:rPr>
          <w:rFonts w:ascii="GHEA Grapalat" w:hAnsi="GHEA Grapalat"/>
          <w:b/>
          <w:lang w:val="hy-AM"/>
        </w:rPr>
      </w:pPr>
    </w:p>
    <w:p w:rsidR="001A3D93" w:rsidRDefault="001A3D93" w:rsidP="001A3D93">
      <w:pPr>
        <w:tabs>
          <w:tab w:val="left" w:pos="505"/>
        </w:tabs>
        <w:rPr>
          <w:rFonts w:ascii="GHEA Grapalat" w:hAnsi="GHEA Grapalat"/>
          <w:b/>
          <w:lang w:val="hy-AM"/>
        </w:rPr>
      </w:pPr>
    </w:p>
    <w:p w:rsidR="001A3D93" w:rsidRDefault="001A3D93" w:rsidP="001A3D93">
      <w:pPr>
        <w:tabs>
          <w:tab w:val="left" w:pos="505"/>
        </w:tabs>
        <w:rPr>
          <w:rFonts w:ascii="GHEA Grapalat" w:hAnsi="GHEA Grapalat"/>
          <w:b/>
          <w:lang w:val="hy-AM"/>
        </w:rPr>
      </w:pPr>
    </w:p>
    <w:p w:rsidR="001A3D93" w:rsidRDefault="001A3D93" w:rsidP="001A3D93">
      <w:pPr>
        <w:rPr>
          <w:lang w:val="hy-AM"/>
        </w:rPr>
      </w:pPr>
    </w:p>
    <w:p w:rsidR="001A3D93" w:rsidRDefault="001A3D93" w:rsidP="001A3D93">
      <w:pPr>
        <w:rPr>
          <w:lang w:val="hy-AM"/>
        </w:rPr>
      </w:pPr>
    </w:p>
    <w:p w:rsidR="001A3D93" w:rsidRDefault="001A3D93" w:rsidP="001A3D93">
      <w:pPr>
        <w:rPr>
          <w:lang w:val="hy-AM"/>
        </w:rPr>
      </w:pPr>
    </w:p>
    <w:p w:rsidR="001A3D93" w:rsidRDefault="001A3D93" w:rsidP="001A3D93">
      <w:pPr>
        <w:rPr>
          <w:lang w:val="hy-AM"/>
        </w:rPr>
      </w:pPr>
    </w:p>
    <w:p w:rsidR="001A3D93" w:rsidRDefault="001A3D93" w:rsidP="001A3D93">
      <w:pPr>
        <w:rPr>
          <w:lang w:val="hy-AM"/>
        </w:rPr>
      </w:pPr>
    </w:p>
    <w:p w:rsidR="001A3D93" w:rsidRDefault="001A3D93" w:rsidP="001A3D93">
      <w:pPr>
        <w:rPr>
          <w:lang w:val="hy-AM"/>
        </w:rPr>
      </w:pPr>
    </w:p>
    <w:p w:rsidR="001A3D93" w:rsidRDefault="001A3D93" w:rsidP="001A3D93">
      <w:pPr>
        <w:rPr>
          <w:lang w:val="hy-AM"/>
        </w:rPr>
      </w:pPr>
    </w:p>
    <w:p w:rsidR="001A3D93" w:rsidRDefault="001A3D93" w:rsidP="001A3D93">
      <w:pPr>
        <w:tabs>
          <w:tab w:val="left" w:pos="505"/>
        </w:tabs>
        <w:rPr>
          <w:rFonts w:ascii="GHEA Grapalat" w:hAnsi="GHEA Grapalat"/>
          <w:b/>
          <w:lang w:val="hy-AM"/>
        </w:rPr>
      </w:pPr>
    </w:p>
    <w:p w:rsidR="001A3D93" w:rsidRDefault="001A3D93" w:rsidP="001A3D93">
      <w:pPr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Հ Ի Մ Ն Ա Վ Ո Ր Ո Ւ Մ</w:t>
      </w:r>
    </w:p>
    <w:p w:rsidR="001A3D93" w:rsidRDefault="001A3D93" w:rsidP="001A3D93">
      <w:pPr>
        <w:jc w:val="center"/>
        <w:rPr>
          <w:rFonts w:ascii="GHEA Grapalat" w:hAnsi="GHEA Grapalat"/>
          <w:b/>
          <w:lang w:val="hy-AM"/>
        </w:rPr>
      </w:pPr>
    </w:p>
    <w:p w:rsidR="001A3D93" w:rsidRDefault="001A3D93" w:rsidP="001A3D93">
      <w:pPr>
        <w:pStyle w:val="ListParagraph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«ՀԱՅԱՍՏԱՆԻ ՀԱՆՐԱՊԵՏՈՒԹՅԱՆ ՇԻՐԱԿԻ ՄԱՐԶԻ ԳՅՈՒՄՐԻ ՀԱՄԱՅՆՔԻ   ԱՎԱԳԱՆՈՒ  ԵՐՐՈՐԴ ՆՍՏԱՇՐՋԱՆԻ ԱՌԱՋԻՆ  ՆԻՍՏԻ ԳՈՒՄԱՐՄԱՆ  ՕՐԸ  ՍԱՀՄԱՆԵԼՈՒ ՄԱՍԻՆ» ՈՐՈՇՄԱՆ ԸՆԴՈՒՆՄԱՆ </w:t>
      </w:r>
    </w:p>
    <w:p w:rsidR="001A3D93" w:rsidRDefault="001A3D93" w:rsidP="001A3D93">
      <w:pPr>
        <w:rPr>
          <w:rFonts w:ascii="GHEA Grapalat" w:hAnsi="GHEA Grapalat"/>
          <w:lang w:val="hy-AM"/>
        </w:rPr>
      </w:pPr>
    </w:p>
    <w:p w:rsidR="001A3D93" w:rsidRDefault="001A3D93" w:rsidP="001A3D93">
      <w:pPr>
        <w:jc w:val="both"/>
        <w:rPr>
          <w:rFonts w:ascii="GHEA Grapalat" w:hAnsi="GHEA Grapalat"/>
          <w:lang w:val="hy-AM"/>
        </w:rPr>
      </w:pPr>
      <w:r>
        <w:rPr>
          <w:rFonts w:ascii="GHEA Grapalat" w:hAnsi="GHEA Grapalat" w:cs="Sylfaen"/>
          <w:lang w:val="hy-AM"/>
        </w:rPr>
        <w:t xml:space="preserve">   Որոշման</w:t>
      </w:r>
      <w:r>
        <w:rPr>
          <w:rFonts w:ascii="GHEA Grapalat" w:hAnsi="GHEA Grapalat"/>
          <w:lang w:val="hy-AM"/>
        </w:rPr>
        <w:t xml:space="preserve"> ընդունումը պայմանավորված է «Տեղական ինքնակառավարման մասին» Հայաստանի Հանրապետության օրենքի 62-րդ հոդվածի 1-ին և 2-րդ մասերի դրույթների կատարման  անհրաժեշտությամբ:</w:t>
      </w:r>
    </w:p>
    <w:p w:rsidR="001A3D93" w:rsidRDefault="001A3D93" w:rsidP="001A3D93">
      <w:pPr>
        <w:rPr>
          <w:rFonts w:ascii="GHEA Grapalat" w:hAnsi="GHEA Grapalat"/>
          <w:lang w:val="hy-AM"/>
        </w:rPr>
      </w:pPr>
    </w:p>
    <w:p w:rsidR="001A3D93" w:rsidRDefault="001A3D93" w:rsidP="001A3D93">
      <w:pPr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Տ Ե Ղ Ե Կ Ա Ն Ք</w:t>
      </w:r>
    </w:p>
    <w:p w:rsidR="001A3D93" w:rsidRDefault="001A3D93" w:rsidP="001A3D93">
      <w:pPr>
        <w:rPr>
          <w:rFonts w:ascii="GHEA Grapalat" w:hAnsi="GHEA Grapalat"/>
          <w:b/>
          <w:lang w:val="hy-AM"/>
        </w:rPr>
      </w:pPr>
    </w:p>
    <w:p w:rsidR="001A3D93" w:rsidRDefault="001A3D93" w:rsidP="001A3D93">
      <w:pPr>
        <w:pStyle w:val="ListParagraph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«ՀԱՅԱՍՏԱՆԻ ՀԱՆՐԱՊԵՏՈՒԹՅԱՆ ՇԻՐԱԿԻ ՄԱՐԶԻ ԳՅՈՒՄՐԻ ՀԱՄԱՅՆՔԻ   ԱՎԱԳԱՆՈՒ  ԵՐՐՈՐԴ ՆՍՏԱՇՐՋԱՆԻ ԱՌԱՋԻՆ  ՆԻՍՏԻ ԳՈՒՄԱՐՄԱՆ  ՕՐԸ  ՍԱՀՄԱՆԵԼՈՒ ՄԱՍԻՆ»  ՈՐՈՇՄԱՆ ԸՆԴՈՒՆՄԱՆ </w:t>
      </w:r>
      <w:r>
        <w:rPr>
          <w:rFonts w:ascii="GHEA Grapalat" w:hAnsi="GHEA Grapalat"/>
          <w:b/>
          <w:lang w:val="af-ZA"/>
        </w:rPr>
        <w:t>ԿԱՊԱԿՑՈՒԹՅԱՄԲ ՀԱՅԱՍՏԱՆԻ ՀԱՆՐԱՊԵՏՈՒԹՅԱՆ ՇԻՐԱԿԻ ՄԱՐԶԻ ԳՅՈՒՄՐԻ ՀԱՄԱՅՆՔԻ 2017 ԹՎԱԿԱՆԻ ԲՅՈՒՋԵՈՒՄ ԾԱԽՍԵՐԻ ԵՎ ԵԿԱՄՈՒՏՆԵՐԻ ՓՈՓՈԽՈՒԹՅԱՆ ՄԱՍԻՆ</w:t>
      </w:r>
    </w:p>
    <w:p w:rsidR="001A3D93" w:rsidRDefault="001A3D93" w:rsidP="001A3D93">
      <w:pPr>
        <w:jc w:val="center"/>
        <w:rPr>
          <w:rFonts w:ascii="GHEA Grapalat" w:hAnsi="GHEA Grapalat"/>
          <w:b/>
          <w:lang w:val="af-ZA"/>
        </w:rPr>
      </w:pPr>
    </w:p>
    <w:p w:rsidR="001A3D93" w:rsidRDefault="001A3D93" w:rsidP="001A3D93">
      <w:pPr>
        <w:tabs>
          <w:tab w:val="left" w:pos="1843"/>
        </w:tabs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 xml:space="preserve"> «Հայաստանի Հանրապետության Շիրակի մարզի Գյումրի համայնքի</w:t>
      </w:r>
      <w:r>
        <w:rPr>
          <w:rFonts w:ascii="GHEA Grapalat" w:hAnsi="GHEA Grapalat"/>
          <w:lang w:val="hy-AM"/>
        </w:rPr>
        <w:t xml:space="preserve"> ավագանու երրորդ նստաշրջանի առաջին նիստի գումարման  օրը  սահմանելու </w:t>
      </w:r>
      <w:r>
        <w:rPr>
          <w:rFonts w:ascii="GHEA Grapalat" w:hAnsi="GHEA Grapalat" w:cs="Sylfaen"/>
          <w:lang w:val="af-ZA"/>
        </w:rPr>
        <w:t xml:space="preserve"> մասին» որոշման ընդունմամբ Գյումրի համայնքի 2017 թվականի բյուջեում էական փոփոխություններ՝ ավելացումներ կամ նվազեցումներ</w:t>
      </w:r>
      <w:r>
        <w:rPr>
          <w:rFonts w:ascii="GHEA Grapalat" w:hAnsi="GHEA Grapalat" w:cs="Sylfaen"/>
          <w:lang w:val="hy-AM"/>
        </w:rPr>
        <w:t xml:space="preserve">, </w:t>
      </w:r>
      <w:r>
        <w:rPr>
          <w:rFonts w:ascii="GHEA Grapalat" w:hAnsi="GHEA Grapalat" w:cs="Sylfaen"/>
          <w:lang w:val="af-ZA"/>
        </w:rPr>
        <w:t>չեն նախատեսվում:</w:t>
      </w:r>
    </w:p>
    <w:p w:rsidR="001A3D93" w:rsidRDefault="001A3D93" w:rsidP="001A3D93">
      <w:pPr>
        <w:rPr>
          <w:rFonts w:ascii="GHEA Grapalat" w:hAnsi="GHEA Grapalat"/>
          <w:lang w:val="af-ZA"/>
        </w:rPr>
      </w:pPr>
    </w:p>
    <w:p w:rsidR="001A3D93" w:rsidRDefault="001A3D93" w:rsidP="001A3D93">
      <w:pPr>
        <w:rPr>
          <w:rFonts w:ascii="GHEA Grapalat" w:hAnsi="GHEA Grapalat"/>
          <w:lang w:val="af-ZA"/>
        </w:rPr>
      </w:pPr>
    </w:p>
    <w:p w:rsidR="001A3D93" w:rsidRDefault="001A3D93" w:rsidP="001A3D93">
      <w:pPr>
        <w:tabs>
          <w:tab w:val="left" w:pos="505"/>
        </w:tabs>
        <w:rPr>
          <w:rFonts w:ascii="GHEA Grapalat" w:hAnsi="GHEA Grapalat"/>
          <w:b/>
          <w:lang w:val="af-ZA"/>
        </w:rPr>
      </w:pPr>
    </w:p>
    <w:p w:rsidR="001A3D93" w:rsidRDefault="001A3D93" w:rsidP="001A3D93">
      <w:pPr>
        <w:rPr>
          <w:lang w:val="af-ZA"/>
        </w:rPr>
      </w:pPr>
    </w:p>
    <w:p w:rsidR="004F6437" w:rsidRPr="001A3D93" w:rsidRDefault="004F6437" w:rsidP="001A3D93">
      <w:pPr>
        <w:rPr>
          <w:lang w:val="af-ZA"/>
        </w:rPr>
      </w:pPr>
    </w:p>
    <w:sectPr w:rsidR="004F6437" w:rsidRPr="001A3D93" w:rsidSect="0035018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51FC6"/>
    <w:multiLevelType w:val="hybridMultilevel"/>
    <w:tmpl w:val="6416FAB8"/>
    <w:lvl w:ilvl="0" w:tplc="EF4842D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25D0C"/>
    <w:multiLevelType w:val="hybridMultilevel"/>
    <w:tmpl w:val="55C03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495E22"/>
    <w:multiLevelType w:val="hybridMultilevel"/>
    <w:tmpl w:val="55C03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C92B45"/>
    <w:multiLevelType w:val="hybridMultilevel"/>
    <w:tmpl w:val="3CF4B0BE"/>
    <w:lvl w:ilvl="0" w:tplc="0419000F">
      <w:start w:val="1"/>
      <w:numFmt w:val="decimal"/>
      <w:lvlText w:val="%1."/>
      <w:lvlJc w:val="left"/>
      <w:pPr>
        <w:ind w:left="-131" w:hanging="360"/>
      </w:p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4">
    <w:nsid w:val="629B3037"/>
    <w:multiLevelType w:val="hybridMultilevel"/>
    <w:tmpl w:val="B85E7E74"/>
    <w:lvl w:ilvl="0" w:tplc="0419000F">
      <w:start w:val="1"/>
      <w:numFmt w:val="decimal"/>
      <w:lvlText w:val="%1."/>
      <w:lvlJc w:val="left"/>
      <w:pPr>
        <w:ind w:left="-131" w:hanging="360"/>
      </w:p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5">
    <w:nsid w:val="65D56E7E"/>
    <w:multiLevelType w:val="hybridMultilevel"/>
    <w:tmpl w:val="CBA4CE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2D27B8"/>
    <w:rsid w:val="00001EF8"/>
    <w:rsid w:val="00021425"/>
    <w:rsid w:val="00023360"/>
    <w:rsid w:val="000B014F"/>
    <w:rsid w:val="000F453F"/>
    <w:rsid w:val="0010047F"/>
    <w:rsid w:val="00140BF9"/>
    <w:rsid w:val="0014224F"/>
    <w:rsid w:val="00142EA1"/>
    <w:rsid w:val="00166C6B"/>
    <w:rsid w:val="001A3D93"/>
    <w:rsid w:val="001D0D4A"/>
    <w:rsid w:val="001E6D13"/>
    <w:rsid w:val="00206C40"/>
    <w:rsid w:val="00240DA1"/>
    <w:rsid w:val="0026173A"/>
    <w:rsid w:val="00262891"/>
    <w:rsid w:val="00275316"/>
    <w:rsid w:val="002944A2"/>
    <w:rsid w:val="002A0053"/>
    <w:rsid w:val="002B3507"/>
    <w:rsid w:val="002C6708"/>
    <w:rsid w:val="002D27B8"/>
    <w:rsid w:val="002E544F"/>
    <w:rsid w:val="00330EB8"/>
    <w:rsid w:val="003349A6"/>
    <w:rsid w:val="0035018D"/>
    <w:rsid w:val="0035717E"/>
    <w:rsid w:val="00397D8D"/>
    <w:rsid w:val="003A3338"/>
    <w:rsid w:val="003C3D36"/>
    <w:rsid w:val="00454C11"/>
    <w:rsid w:val="004574B7"/>
    <w:rsid w:val="004E710A"/>
    <w:rsid w:val="004F6437"/>
    <w:rsid w:val="00500BBD"/>
    <w:rsid w:val="00501D4B"/>
    <w:rsid w:val="00503433"/>
    <w:rsid w:val="00531A24"/>
    <w:rsid w:val="005517A2"/>
    <w:rsid w:val="00563188"/>
    <w:rsid w:val="00596828"/>
    <w:rsid w:val="005B3200"/>
    <w:rsid w:val="00652475"/>
    <w:rsid w:val="00674606"/>
    <w:rsid w:val="0068248B"/>
    <w:rsid w:val="006A5509"/>
    <w:rsid w:val="006B2C20"/>
    <w:rsid w:val="006B515B"/>
    <w:rsid w:val="007253D0"/>
    <w:rsid w:val="0073552C"/>
    <w:rsid w:val="00761222"/>
    <w:rsid w:val="00765B4C"/>
    <w:rsid w:val="007704C7"/>
    <w:rsid w:val="007E4C42"/>
    <w:rsid w:val="008045BD"/>
    <w:rsid w:val="00805253"/>
    <w:rsid w:val="0081504F"/>
    <w:rsid w:val="008153E0"/>
    <w:rsid w:val="00827C00"/>
    <w:rsid w:val="00832405"/>
    <w:rsid w:val="00856F08"/>
    <w:rsid w:val="00891E3E"/>
    <w:rsid w:val="008B36BE"/>
    <w:rsid w:val="008C35AF"/>
    <w:rsid w:val="00904D58"/>
    <w:rsid w:val="00936221"/>
    <w:rsid w:val="0095454B"/>
    <w:rsid w:val="00973B87"/>
    <w:rsid w:val="00990058"/>
    <w:rsid w:val="009A0E4F"/>
    <w:rsid w:val="009A36F4"/>
    <w:rsid w:val="009A6A5E"/>
    <w:rsid w:val="009B3078"/>
    <w:rsid w:val="009E4FB1"/>
    <w:rsid w:val="00A03C07"/>
    <w:rsid w:val="00A07CE7"/>
    <w:rsid w:val="00A278B7"/>
    <w:rsid w:val="00A469EB"/>
    <w:rsid w:val="00A57692"/>
    <w:rsid w:val="00A829C3"/>
    <w:rsid w:val="00A92431"/>
    <w:rsid w:val="00A977F4"/>
    <w:rsid w:val="00AA3950"/>
    <w:rsid w:val="00AB2E57"/>
    <w:rsid w:val="00AB350B"/>
    <w:rsid w:val="00AD1774"/>
    <w:rsid w:val="00AF5488"/>
    <w:rsid w:val="00B02FF5"/>
    <w:rsid w:val="00B048A0"/>
    <w:rsid w:val="00B2288A"/>
    <w:rsid w:val="00B5760E"/>
    <w:rsid w:val="00B77CD6"/>
    <w:rsid w:val="00B90B6F"/>
    <w:rsid w:val="00BC1E65"/>
    <w:rsid w:val="00BD3520"/>
    <w:rsid w:val="00BD66E3"/>
    <w:rsid w:val="00C01B55"/>
    <w:rsid w:val="00C15947"/>
    <w:rsid w:val="00C5525D"/>
    <w:rsid w:val="00C74B3A"/>
    <w:rsid w:val="00C76112"/>
    <w:rsid w:val="00C82E28"/>
    <w:rsid w:val="00C85F07"/>
    <w:rsid w:val="00CD3FA5"/>
    <w:rsid w:val="00CE4ED3"/>
    <w:rsid w:val="00D35E74"/>
    <w:rsid w:val="00D8421D"/>
    <w:rsid w:val="00D93500"/>
    <w:rsid w:val="00DB27B1"/>
    <w:rsid w:val="00DB34AF"/>
    <w:rsid w:val="00E565A3"/>
    <w:rsid w:val="00E66A56"/>
    <w:rsid w:val="00F202BF"/>
    <w:rsid w:val="00F75962"/>
    <w:rsid w:val="00F83ABD"/>
    <w:rsid w:val="00F921B8"/>
    <w:rsid w:val="00FA1C3C"/>
    <w:rsid w:val="00FA7F5B"/>
    <w:rsid w:val="00FB468D"/>
    <w:rsid w:val="00FC331A"/>
    <w:rsid w:val="00FE00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421D"/>
    <w:rPr>
      <w:rFonts w:eastAsiaTheme="minorEastAsia"/>
      <w:lang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17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D177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17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D17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AD177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AD177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D177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AD177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AD1774"/>
    <w:rPr>
      <w:i/>
      <w:iCs/>
    </w:rPr>
  </w:style>
  <w:style w:type="paragraph" w:styleId="NoSpacing">
    <w:name w:val="No Spacing"/>
    <w:uiPriority w:val="1"/>
    <w:qFormat/>
    <w:rsid w:val="00AD1774"/>
    <w:pPr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sid w:val="00AD1774"/>
    <w:rPr>
      <w:i/>
      <w:iCs/>
      <w:color w:val="808080" w:themeColor="text1" w:themeTint="7F"/>
    </w:rPr>
  </w:style>
  <w:style w:type="paragraph" w:styleId="ListParagraph">
    <w:name w:val="List Paragraph"/>
    <w:basedOn w:val="Normal"/>
    <w:uiPriority w:val="34"/>
    <w:qFormat/>
    <w:rsid w:val="002D27B8"/>
    <w:pPr>
      <w:ind w:left="720"/>
      <w:contextualSpacing/>
    </w:pPr>
    <w:rPr>
      <w:rFonts w:eastAsiaTheme="minorHAns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48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48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32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Трек">
      <a:majorFont>
        <a:latin typeface="Franklin Gothic Medium"/>
        <a:ea typeface=""/>
        <a:cs typeface=""/>
        <a:font script="Jpan" typeface="HG創英角ｺﾞｼｯｸUB"/>
        <a:font script="Hang" typeface="돋움"/>
        <a:font script="Hans" typeface="隶书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Franklin Gothic Book"/>
        <a:ea typeface=""/>
        <a:cs typeface=""/>
        <a:font script="Jpan" typeface="HGｺﾞｼｯｸE"/>
        <a:font script="Hang" typeface="돋움"/>
        <a:font script="Hans" typeface="华文楷体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424D8C-7341-45BB-8CFA-D28A7478C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MININT PEJA55</dc:creator>
  <cp:lastModifiedBy>NONA</cp:lastModifiedBy>
  <cp:revision>68</cp:revision>
  <cp:lastPrinted>2017-05-25T12:17:00Z</cp:lastPrinted>
  <dcterms:created xsi:type="dcterms:W3CDTF">2015-07-16T05:05:00Z</dcterms:created>
  <dcterms:modified xsi:type="dcterms:W3CDTF">2017-05-25T12:21:00Z</dcterms:modified>
</cp:coreProperties>
</file>